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78" w:rsidRDefault="006F6978" w:rsidP="004B41AD">
      <w:pPr>
        <w:pStyle w:val="Titolo1"/>
        <w:rPr>
          <w:sz w:val="36"/>
        </w:rPr>
      </w:pPr>
      <w:bookmarkStart w:id="0" w:name="_GoBack"/>
      <w:bookmarkEnd w:id="0"/>
      <w:r>
        <w:rPr>
          <w:sz w:val="36"/>
        </w:rPr>
        <w:t>RICHIESTA DI CONCILIAZIONE PARITETICA</w:t>
      </w:r>
    </w:p>
    <w:p w:rsidR="006F6978" w:rsidRDefault="006F6978" w:rsidP="004B41AD">
      <w:pPr>
        <w:jc w:val="both"/>
      </w:pPr>
    </w:p>
    <w:p w:rsidR="006F6978" w:rsidRDefault="006F6978" w:rsidP="004B41AD">
      <w:pPr>
        <w:jc w:val="both"/>
      </w:pPr>
    </w:p>
    <w:p w:rsidR="006F6978" w:rsidRDefault="006F6978" w:rsidP="004B41AD">
      <w:pPr>
        <w:pStyle w:val="Corpotesto"/>
        <w:spacing w:after="120"/>
      </w:pPr>
      <w:r>
        <w:t>Il/la sottoscritto/a _________________________________________________________________,</w:t>
      </w:r>
    </w:p>
    <w:p w:rsidR="006F6978" w:rsidRDefault="006F6978" w:rsidP="004B41AD">
      <w:pPr>
        <w:pStyle w:val="Corpotesto"/>
        <w:spacing w:after="120"/>
      </w:pPr>
      <w:proofErr w:type="gramStart"/>
      <w:r>
        <w:t>nato</w:t>
      </w:r>
      <w:proofErr w:type="gramEnd"/>
      <w:r>
        <w:t xml:space="preserve">/a  ____________________________________________, il __________________________, </w:t>
      </w:r>
    </w:p>
    <w:p w:rsidR="006F6978" w:rsidRDefault="006F6978" w:rsidP="004B41AD">
      <w:pPr>
        <w:pStyle w:val="Corpotesto"/>
        <w:spacing w:after="120"/>
      </w:pPr>
      <w:proofErr w:type="gramStart"/>
      <w:r>
        <w:t>residente</w:t>
      </w:r>
      <w:proofErr w:type="gramEnd"/>
      <w:r>
        <w:t xml:space="preserve"> in ____________________________, via ______________________________________,</w:t>
      </w:r>
    </w:p>
    <w:p w:rsidR="006F6978" w:rsidRDefault="006F6978" w:rsidP="004B41AD">
      <w:pPr>
        <w:pStyle w:val="Corpotesto"/>
        <w:spacing w:after="120"/>
      </w:pPr>
      <w:proofErr w:type="gramStart"/>
      <w:r>
        <w:t>tel.</w:t>
      </w:r>
      <w:proofErr w:type="gramEnd"/>
      <w:r>
        <w:t xml:space="preserve"> _________________, fax _________________, e-mail ________________________________,</w:t>
      </w:r>
    </w:p>
    <w:p w:rsidR="006F6978" w:rsidRDefault="006F6978" w:rsidP="004B41AD">
      <w:pPr>
        <w:pStyle w:val="Corpotesto"/>
        <w:spacing w:after="120"/>
      </w:pPr>
      <w:proofErr w:type="gramStart"/>
      <w:r>
        <w:t>titolare</w:t>
      </w:r>
      <w:proofErr w:type="gramEnd"/>
      <w:r>
        <w:t xml:space="preserve"> di un contratto di somministrazione di ______________, cod. fornitura ________________ </w:t>
      </w:r>
    </w:p>
    <w:p w:rsidR="006F6978" w:rsidRDefault="006F6978" w:rsidP="004B41AD">
      <w:pPr>
        <w:pStyle w:val="Corpotesto"/>
        <w:spacing w:after="120"/>
      </w:pPr>
      <w:r>
        <w:t>(indirizzo in cui si trova l’utenza, se diverso dalla residenza ____________, via _______________</w:t>
      </w:r>
      <w:proofErr w:type="gramStart"/>
      <w:r>
        <w:t>)</w:t>
      </w:r>
      <w:proofErr w:type="gramEnd"/>
    </w:p>
    <w:p w:rsidR="006F6978" w:rsidRDefault="006F6978" w:rsidP="004B41AD">
      <w:pPr>
        <w:jc w:val="both"/>
      </w:pPr>
    </w:p>
    <w:p w:rsidR="006F6978" w:rsidRPr="00FB61A8" w:rsidRDefault="006F6978" w:rsidP="004B41AD">
      <w:pPr>
        <w:pStyle w:val="Titolo2"/>
        <w:jc w:val="both"/>
        <w:rPr>
          <w:b w:val="0"/>
        </w:rPr>
      </w:pPr>
      <w:r w:rsidRPr="00FB61A8">
        <w:rPr>
          <w:b w:val="0"/>
        </w:rPr>
        <w:t>Premesso che</w:t>
      </w:r>
    </w:p>
    <w:p w:rsidR="006F6978" w:rsidRDefault="006F6978" w:rsidP="004B41AD">
      <w:pPr>
        <w:jc w:val="both"/>
      </w:pPr>
    </w:p>
    <w:p w:rsidR="006F6978" w:rsidRDefault="006F6978" w:rsidP="004B41AD">
      <w:pPr>
        <w:jc w:val="both"/>
      </w:pPr>
      <w:r>
        <w:t>in data _________________ (breve descrizione dei fatti contestati) __________________________</w:t>
      </w:r>
    </w:p>
    <w:p w:rsidR="006F6978" w:rsidRDefault="006F6978" w:rsidP="004B41AD">
      <w:pPr>
        <w:jc w:val="both"/>
      </w:pPr>
      <w:r>
        <w:t xml:space="preserve">_______________________________________________________________________________ ; </w:t>
      </w:r>
    </w:p>
    <w:p w:rsidR="006F6978" w:rsidRDefault="006F6978" w:rsidP="004B41AD">
      <w:pPr>
        <w:jc w:val="both"/>
      </w:pPr>
    </w:p>
    <w:p w:rsidR="006F6978" w:rsidRDefault="006F6978" w:rsidP="004B41AD">
      <w:pPr>
        <w:jc w:val="both"/>
      </w:pPr>
      <w:proofErr w:type="gramStart"/>
      <w:r w:rsidRPr="004B41AD">
        <w:t>non</w:t>
      </w:r>
      <w:proofErr w:type="gramEnd"/>
      <w:r w:rsidRPr="004B41AD">
        <w:t xml:space="preserve"> essendo soddisfatto dell’esito del reclamo presentato a mezzo di</w:t>
      </w:r>
      <w:r>
        <w:t xml:space="preserve"> _________________________ il ___ / ___ / ____ presso l’Azienda ______________________________________________;</w:t>
      </w:r>
    </w:p>
    <w:p w:rsidR="006F6978" w:rsidRDefault="006F6978" w:rsidP="004B41AD">
      <w:pPr>
        <w:jc w:val="both"/>
      </w:pPr>
    </w:p>
    <w:p w:rsidR="006F6978" w:rsidRDefault="006F6978" w:rsidP="004B41AD">
      <w:pPr>
        <w:jc w:val="both"/>
      </w:pPr>
      <w:proofErr w:type="gramStart"/>
      <w:r>
        <w:t>chiede</w:t>
      </w:r>
      <w:proofErr w:type="gramEnd"/>
      <w:r>
        <w:t xml:space="preserve"> venga esperita la Procedura di Conciliazione Paritetica, </w:t>
      </w:r>
      <w:r w:rsidR="006D0C09">
        <w:t xml:space="preserve">secondo quanto previsto nel Regolamento sottoscritto tra Hera </w:t>
      </w:r>
      <w:proofErr w:type="spellStart"/>
      <w:r w:rsidR="006D0C09">
        <w:t>Comm</w:t>
      </w:r>
      <w:proofErr w:type="spellEnd"/>
      <w:r w:rsidR="006D0C09">
        <w:t xml:space="preserve"> ed Hera Spa e le Associazioni di Consumatori firmatarie.</w:t>
      </w:r>
    </w:p>
    <w:p w:rsidR="006F6978" w:rsidRDefault="006F6978" w:rsidP="004B41AD">
      <w:pPr>
        <w:jc w:val="both"/>
      </w:pPr>
    </w:p>
    <w:p w:rsidR="006F6978" w:rsidRPr="00D66720" w:rsidRDefault="006F6978" w:rsidP="004B41AD">
      <w:pPr>
        <w:jc w:val="both"/>
      </w:pPr>
      <w:r w:rsidRPr="00D66720">
        <w:t xml:space="preserve">A tal proposito, </w:t>
      </w:r>
      <w:proofErr w:type="gramStart"/>
      <w:r w:rsidRPr="00D66720">
        <w:t>ed</w:t>
      </w:r>
      <w:proofErr w:type="gramEnd"/>
      <w:r w:rsidRPr="00D66720">
        <w:t xml:space="preserve"> ai fini della presente procedura, dichiara di:</w:t>
      </w:r>
    </w:p>
    <w:p w:rsidR="006F6978" w:rsidRPr="00D66720" w:rsidRDefault="006F6978" w:rsidP="004B41AD">
      <w:pPr>
        <w:jc w:val="both"/>
      </w:pPr>
      <w:r w:rsidRPr="00D66720">
        <w:t>-</w:t>
      </w:r>
      <w:proofErr w:type="gramStart"/>
      <w:r w:rsidRPr="00D66720">
        <w:t xml:space="preserve"> </w:t>
      </w:r>
      <w:r w:rsidR="00D66720" w:rsidRPr="00D66720">
        <w:t xml:space="preserve"> </w:t>
      </w:r>
      <w:proofErr w:type="gramEnd"/>
      <w:r w:rsidRPr="00D66720">
        <w:t>conoscere il Regolamento di Conciliazione ed accettarne integralmente il contenuto;</w:t>
      </w:r>
    </w:p>
    <w:p w:rsidR="006F6978" w:rsidRPr="00D66720" w:rsidRDefault="006F6978" w:rsidP="004B41AD">
      <w:pPr>
        <w:jc w:val="both"/>
      </w:pPr>
      <w:r w:rsidRPr="00D66720">
        <w:t xml:space="preserve">- farsi rappresentare dall’Associazione dei Consumatori ____________________, conferendole espressamente tutti i poteri di cui all’articolo </w:t>
      </w:r>
      <w:proofErr w:type="gramStart"/>
      <w:r w:rsidR="006D0C09" w:rsidRPr="00D66720">
        <w:t>6</w:t>
      </w:r>
      <w:proofErr w:type="gramEnd"/>
      <w:r w:rsidRPr="00D66720">
        <w:t xml:space="preserve"> del Regolamento di Conciliazione e, nel caso di mancata designazione, di accettare l’assegnazione</w:t>
      </w:r>
      <w:r w:rsidR="009E5502" w:rsidRPr="00D66720">
        <w:t xml:space="preserve"> d’ufficio</w:t>
      </w:r>
      <w:r w:rsidRPr="00D66720">
        <w:t xml:space="preserve"> </w:t>
      </w:r>
      <w:r w:rsidR="009E5502" w:rsidRPr="00D66720">
        <w:t xml:space="preserve">di una delle Associazioni dei Consumatori firmatarie </w:t>
      </w:r>
      <w:r w:rsidRPr="00D66720">
        <w:t>operata dalla segreteria;</w:t>
      </w:r>
    </w:p>
    <w:p w:rsidR="006F6978" w:rsidRPr="00D66720" w:rsidRDefault="006F6978" w:rsidP="004B41AD">
      <w:pPr>
        <w:jc w:val="both"/>
      </w:pPr>
      <w:r w:rsidRPr="00D66720">
        <w:t xml:space="preserve">- di conferire mandato </w:t>
      </w:r>
      <w:r w:rsidR="009E5502" w:rsidRPr="00D66720">
        <w:t>al Conciliatore individuato dall’Associazione dei Consumatori prescelta o assegnata</w:t>
      </w:r>
      <w:r w:rsidR="00D66720" w:rsidRPr="00D66720">
        <w:t xml:space="preserve"> </w:t>
      </w:r>
      <w:r w:rsidR="009E5502" w:rsidRPr="00D66720">
        <w:t>a</w:t>
      </w:r>
      <w:r w:rsidR="00850591" w:rsidRPr="00D66720">
        <w:t xml:space="preserve"> trattare per suo conto e, in caso di accettazione della proposta individuata dalla Commissione </w:t>
      </w:r>
      <w:proofErr w:type="gramStart"/>
      <w:r w:rsidR="00850591" w:rsidRPr="00D66720">
        <w:t>di</w:t>
      </w:r>
      <w:proofErr w:type="gramEnd"/>
      <w:r w:rsidR="00850591" w:rsidRPr="00D66720">
        <w:t xml:space="preserve"> Conciliazione, a</w:t>
      </w:r>
      <w:r w:rsidR="009E5502" w:rsidRPr="00D66720">
        <w:t xml:space="preserve"> transigere la</w:t>
      </w:r>
      <w:r w:rsidRPr="00D66720">
        <w:t xml:space="preserve"> controversia di cui sopra</w:t>
      </w:r>
      <w:r w:rsidR="00D66720" w:rsidRPr="00D66720">
        <w:t>;</w:t>
      </w:r>
    </w:p>
    <w:p w:rsidR="006F6978" w:rsidRPr="00D66720" w:rsidRDefault="006F6978" w:rsidP="004B41AD">
      <w:pPr>
        <w:jc w:val="both"/>
      </w:pPr>
      <w:r w:rsidRPr="00D66720">
        <w:t xml:space="preserve">- autorizzare, anche ai sensi del </w:t>
      </w:r>
      <w:proofErr w:type="spellStart"/>
      <w:r w:rsidRPr="00D66720">
        <w:t>D.Lgs.</w:t>
      </w:r>
      <w:proofErr w:type="spellEnd"/>
      <w:r w:rsidRPr="00D66720">
        <w:t xml:space="preserve"> 196/03, il Conciliatore designato ad avere accesso a tutti i documenti </w:t>
      </w:r>
      <w:proofErr w:type="gramStart"/>
      <w:r w:rsidRPr="00D66720">
        <w:t>attinenti la</w:t>
      </w:r>
      <w:proofErr w:type="gramEnd"/>
      <w:r w:rsidRPr="00D66720">
        <w:t xml:space="preserve"> controversia oggetto del tentativo di Conciliazione</w:t>
      </w:r>
      <w:r w:rsidR="00825291" w:rsidRPr="00D66720">
        <w:t xml:space="preserve"> e a trattarli in conformità al già richiamato </w:t>
      </w:r>
      <w:proofErr w:type="spellStart"/>
      <w:r w:rsidR="00825291" w:rsidRPr="00D66720">
        <w:t>D.Lgs</w:t>
      </w:r>
      <w:proofErr w:type="spellEnd"/>
      <w:r w:rsidR="00825291" w:rsidRPr="00D66720">
        <w:t xml:space="preserve"> 196/03</w:t>
      </w:r>
      <w:r w:rsidRPr="00D66720">
        <w:t>;</w:t>
      </w:r>
    </w:p>
    <w:p w:rsidR="006F6978" w:rsidRPr="00D66720" w:rsidRDefault="006F6978" w:rsidP="004B41AD">
      <w:pPr>
        <w:jc w:val="both"/>
      </w:pPr>
      <w:r w:rsidRPr="00D66720">
        <w:t>- essere consapevole e di accettare che le argomentazioni, le informazioni, le proposte e l’eventuale</w:t>
      </w:r>
    </w:p>
    <w:p w:rsidR="006F6978" w:rsidRPr="00D66720" w:rsidRDefault="006F6978" w:rsidP="004B41AD">
      <w:pPr>
        <w:jc w:val="both"/>
      </w:pPr>
      <w:proofErr w:type="gramStart"/>
      <w:r w:rsidRPr="00D66720">
        <w:t>accordo</w:t>
      </w:r>
      <w:proofErr w:type="gramEnd"/>
      <w:r w:rsidRPr="00D66720">
        <w:t xml:space="preserve"> relativi alla controversia restino</w:t>
      </w:r>
      <w:r w:rsidR="00D66720" w:rsidRPr="00D66720">
        <w:t xml:space="preserve"> </w:t>
      </w:r>
      <w:r w:rsidR="00850591" w:rsidRPr="00D66720">
        <w:t>riservate</w:t>
      </w:r>
      <w:r w:rsidRPr="00D66720">
        <w:t>;</w:t>
      </w:r>
    </w:p>
    <w:p w:rsidR="006F6978" w:rsidRPr="00D66720" w:rsidRDefault="006F6978" w:rsidP="004B41AD">
      <w:pPr>
        <w:jc w:val="both"/>
      </w:pPr>
      <w:r w:rsidRPr="00D66720">
        <w:t xml:space="preserve">- di non voler essere sentito dalla Commissione di Conciliazione (barrare il “non” se </w:t>
      </w:r>
      <w:proofErr w:type="gramStart"/>
      <w:r w:rsidRPr="00D66720">
        <w:t xml:space="preserve">si </w:t>
      </w:r>
      <w:proofErr w:type="gramEnd"/>
      <w:r w:rsidRPr="00D66720">
        <w:t xml:space="preserve">intende </w:t>
      </w:r>
      <w:proofErr w:type="gramStart"/>
      <w:r w:rsidRPr="00D66720">
        <w:t>essere</w:t>
      </w:r>
      <w:proofErr w:type="gramEnd"/>
      <w:r w:rsidRPr="00D66720">
        <w:t xml:space="preserve"> sentiti).</w:t>
      </w:r>
    </w:p>
    <w:p w:rsidR="006F6978" w:rsidRPr="00D66720" w:rsidRDefault="006F6978" w:rsidP="004B41AD">
      <w:pPr>
        <w:jc w:val="both"/>
      </w:pPr>
    </w:p>
    <w:p w:rsidR="006F6978" w:rsidRPr="00D66720" w:rsidRDefault="006F6978" w:rsidP="004B41AD">
      <w:pPr>
        <w:jc w:val="both"/>
      </w:pPr>
      <w:r w:rsidRPr="00D66720">
        <w:t>Si riserva il diritto di abbandonare in ogni momento la partecipazione alla Procedura di Conciliazione e di accettare o rifiutare la soluzione proposta dalla Commissione di Conciliazione entro</w:t>
      </w:r>
      <w:r w:rsidR="00D66720" w:rsidRPr="00D66720">
        <w:t xml:space="preserve"> </w:t>
      </w:r>
      <w:r w:rsidR="00850591" w:rsidRPr="00D66720">
        <w:t>i termini previsti dal Regolamento di Conciliazione</w:t>
      </w:r>
      <w:r w:rsidRPr="00D66720">
        <w:t>.</w:t>
      </w:r>
      <w:r w:rsidR="00850591" w:rsidRPr="00D66720">
        <w:t xml:space="preserve"> </w:t>
      </w:r>
    </w:p>
    <w:p w:rsidR="006F6978" w:rsidRPr="00D66720" w:rsidRDefault="006F6978" w:rsidP="004B41AD">
      <w:pPr>
        <w:jc w:val="both"/>
      </w:pPr>
    </w:p>
    <w:p w:rsidR="006F6978" w:rsidRPr="00D66720" w:rsidRDefault="006F6978" w:rsidP="004B41AD">
      <w:pPr>
        <w:jc w:val="both"/>
      </w:pPr>
      <w:r w:rsidRPr="00D66720">
        <w:t>_________________</w:t>
      </w:r>
      <w:proofErr w:type="gramStart"/>
      <w:r w:rsidRPr="00D66720">
        <w:t xml:space="preserve"> ,</w:t>
      </w:r>
      <w:proofErr w:type="gramEnd"/>
      <w:r w:rsidRPr="00D66720">
        <w:t xml:space="preserve"> _______________</w:t>
      </w:r>
    </w:p>
    <w:p w:rsidR="006F6978" w:rsidRDefault="006F6978" w:rsidP="004B41AD">
      <w:pPr>
        <w:jc w:val="both"/>
      </w:pPr>
    </w:p>
    <w:p w:rsidR="006F6978" w:rsidRDefault="006F6978" w:rsidP="004B41AD">
      <w:pPr>
        <w:jc w:val="center"/>
      </w:pPr>
      <w:r>
        <w:t xml:space="preserve">                                                                                In fede</w:t>
      </w:r>
      <w:proofErr w:type="gramStart"/>
      <w:r>
        <w:t xml:space="preserve">                           </w:t>
      </w:r>
      <w:proofErr w:type="gramEnd"/>
    </w:p>
    <w:p w:rsidR="006F6978" w:rsidRDefault="006F6978" w:rsidP="004B41AD">
      <w:pPr>
        <w:ind w:left="4248" w:firstLine="708"/>
        <w:jc w:val="center"/>
      </w:pPr>
      <w:r>
        <w:t>_________________________________</w:t>
      </w:r>
    </w:p>
    <w:p w:rsidR="006F6978" w:rsidRDefault="006F6978" w:rsidP="00FB61A8">
      <w:pPr>
        <w:jc w:val="both"/>
      </w:pPr>
    </w:p>
    <w:p w:rsidR="00762ED8" w:rsidRDefault="006F6978" w:rsidP="00762ED8">
      <w:pPr>
        <w:pStyle w:val="Titolo1"/>
        <w:jc w:val="both"/>
      </w:pPr>
      <w:r>
        <w:rPr>
          <w:sz w:val="22"/>
        </w:rPr>
        <w:br w:type="page"/>
      </w:r>
      <w:r w:rsidR="00762ED8">
        <w:lastRenderedPageBreak/>
        <w:t xml:space="preserve">Informativa resa all’interessato, ai sensi dell’art.13 D. </w:t>
      </w:r>
      <w:proofErr w:type="spellStart"/>
      <w:r w:rsidR="00762ED8">
        <w:t>Lgs</w:t>
      </w:r>
      <w:proofErr w:type="spellEnd"/>
      <w:r w:rsidR="00762ED8">
        <w:t>. 196/03,</w:t>
      </w:r>
      <w:proofErr w:type="gramStart"/>
      <w:r w:rsidR="00762ED8">
        <w:t xml:space="preserve">  </w:t>
      </w:r>
      <w:proofErr w:type="gramEnd"/>
      <w:r w:rsidR="00762ED8">
        <w:t xml:space="preserve">relativa all’acquisizione dei dati personali da parte dell’Azienda Hera </w:t>
      </w:r>
      <w:proofErr w:type="spellStart"/>
      <w:r w:rsidR="00762ED8">
        <w:t>Comm</w:t>
      </w:r>
      <w:proofErr w:type="spellEnd"/>
      <w:r w:rsidR="00762ED8">
        <w:t xml:space="preserve"> S.r.l.,  per l’espletamento del servizio di conciliazione</w:t>
      </w:r>
    </w:p>
    <w:p w:rsidR="00762ED8" w:rsidRDefault="00762ED8" w:rsidP="00762ED8"/>
    <w:p w:rsidR="00762ED8" w:rsidRDefault="00762ED8" w:rsidP="00762ED8">
      <w:pPr>
        <w:pStyle w:val="Corpotesto"/>
        <w:spacing w:after="120"/>
        <w:rPr>
          <w:sz w:val="22"/>
        </w:rPr>
      </w:pPr>
      <w:r>
        <w:rPr>
          <w:sz w:val="22"/>
        </w:rPr>
        <w:t xml:space="preserve">Ai sensi dell’art. 13 del D. </w:t>
      </w:r>
      <w:proofErr w:type="spellStart"/>
      <w:r>
        <w:rPr>
          <w:sz w:val="22"/>
        </w:rPr>
        <w:t>Lgs</w:t>
      </w:r>
      <w:proofErr w:type="spellEnd"/>
      <w:r>
        <w:rPr>
          <w:sz w:val="22"/>
        </w:rPr>
        <w:t>. 30 giugno 2003,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n. 196 (Codice in materia di protezione dei dati personali), si informa che i dati forniti, ovvero altrimenti acquisiti nell’ambito dell’attività di Conciliazione, formeranno oggetto di trattamento nel rispetto della normativa sopra richiamata e degli obblighi di riservatezza.</w:t>
      </w:r>
    </w:p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 xml:space="preserve">I dati personali del cliente richiedente saranno trattati al fine di </w:t>
      </w:r>
      <w:proofErr w:type="gramStart"/>
      <w:r>
        <w:rPr>
          <w:sz w:val="22"/>
        </w:rPr>
        <w:t>espletare</w:t>
      </w:r>
      <w:proofErr w:type="gramEnd"/>
      <w:r>
        <w:rPr>
          <w:sz w:val="22"/>
        </w:rPr>
        <w:t xml:space="preserve"> il tentativo di Conciliazione Paritetica.</w:t>
      </w:r>
    </w:p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 xml:space="preserve">Il trattamento dei dati avverrà mediante strumenti idonei a garantire la sicurezza e la riservatezza e potrà essere </w:t>
      </w:r>
      <w:proofErr w:type="gramStart"/>
      <w:r>
        <w:rPr>
          <w:sz w:val="22"/>
        </w:rPr>
        <w:t>effettuato</w:t>
      </w:r>
      <w:proofErr w:type="gramEnd"/>
      <w:r>
        <w:rPr>
          <w:sz w:val="22"/>
        </w:rPr>
        <w:t xml:space="preserve"> anche attraverso strumenti automatizzati atti a memorizzare, gestire e trasmettere i dati stessi.</w:t>
      </w:r>
    </w:p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 xml:space="preserve">Le </w:t>
      </w:r>
      <w:proofErr w:type="gramStart"/>
      <w:r>
        <w:rPr>
          <w:sz w:val="22"/>
        </w:rPr>
        <w:t>modalità</w:t>
      </w:r>
      <w:proofErr w:type="gramEnd"/>
      <w:r>
        <w:rPr>
          <w:sz w:val="22"/>
        </w:rPr>
        <w:t xml:space="preserve"> di trattamento dei dati possono prevedere l’utilizzo di strumenti automatici idonei ad elaborarli, in base a criteri qualitativi, quantitativi e temporali, anche insieme a dati riferiti ad altri soggetti.</w:t>
      </w:r>
    </w:p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 xml:space="preserve">Tali dati saranno comunicati ai Conciliatori </w:t>
      </w:r>
      <w:proofErr w:type="gramStart"/>
      <w:r>
        <w:rPr>
          <w:sz w:val="22"/>
        </w:rPr>
        <w:t>componenti</w:t>
      </w:r>
      <w:proofErr w:type="gramEnd"/>
      <w:r>
        <w:rPr>
          <w:sz w:val="22"/>
        </w:rPr>
        <w:t xml:space="preserve"> la Commissione di Conciliazione.</w:t>
      </w:r>
    </w:p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>Tali dati saranno comunicati all’Associazione dei Consumatori scelta o assegnata, ai sensi del Regolamento di Conciliazione Paritetica.</w:t>
      </w:r>
    </w:p>
    <w:p w:rsidR="00762ED8" w:rsidRDefault="00762ED8" w:rsidP="00762ED8">
      <w:pPr>
        <w:pStyle w:val="Corpodeltesto2"/>
      </w:pPr>
      <w:r>
        <w:t xml:space="preserve"> I dati, che saranno comunicati a terzi nei limiti e con le </w:t>
      </w:r>
      <w:proofErr w:type="gramStart"/>
      <w:r>
        <w:t>modalità</w:t>
      </w:r>
      <w:proofErr w:type="gramEnd"/>
      <w:r>
        <w:t xml:space="preserve"> previste dalla normativa vigente, previa verifica di compatibilità con la normativa eventualmente regolante la singola iniziativa, nell’ambito del quale tali dati sono stati raccolti, vengono conservati dall’Azienda Hera Comm. </w:t>
      </w:r>
    </w:p>
    <w:p w:rsidR="00762ED8" w:rsidRDefault="00762ED8" w:rsidP="00762ED8">
      <w:pPr>
        <w:pStyle w:val="Corpodeltesto2"/>
      </w:pPr>
      <w:r>
        <w:t xml:space="preserve">In particolare, i dati potranno anche essere comunicati: a soggetti esterni che svolgono specifici incarichi per conto dell’Azienda (tenuta contabilità, bilanci, adempimenti fiscali, gestione dei sistemi informativi); </w:t>
      </w:r>
      <w:proofErr w:type="gramStart"/>
      <w:r>
        <w:t>ad</w:t>
      </w:r>
      <w:proofErr w:type="gramEnd"/>
      <w:r>
        <w:t xml:space="preserve"> istituti bancari, per incassi e pagamenti derivanti dall’esecuzione dell’incarico ed in tutti i casi previsti dalla legge.</w:t>
      </w:r>
    </w:p>
    <w:p w:rsidR="00762ED8" w:rsidRDefault="00762ED8" w:rsidP="00762ED8">
      <w:pPr>
        <w:pStyle w:val="Corpodeltesto2"/>
      </w:pPr>
      <w:r>
        <w:t>I dati personali saranno trattati esclusivamente da soggetti autorizzati e formalmente incaricati all’assolvimento di tali compiti, identificati, istruiti e resi edotti dei vincoli imposti dalla legge.</w:t>
      </w:r>
    </w:p>
    <w:p w:rsidR="00762ED8" w:rsidRDefault="00762ED8" w:rsidP="00762ED8">
      <w:pPr>
        <w:pStyle w:val="Corpodeltesto2"/>
      </w:pPr>
      <w:proofErr w:type="gramStart"/>
      <w:r>
        <w:t>In relazione ai</w:t>
      </w:r>
      <w:proofErr w:type="gramEnd"/>
      <w:r>
        <w:t xml:space="preserve"> predetti trattamenti potranno essere esercitati tutti i diritti di cui all’art. 7 del D. </w:t>
      </w:r>
      <w:proofErr w:type="spellStart"/>
      <w:r>
        <w:t>Lgs</w:t>
      </w:r>
      <w:proofErr w:type="spellEnd"/>
      <w:r>
        <w:t>. 196/03, tra cui, in particolare, il diritto di conoscere i dati personali registrati, ottenere la cancellazione, l’aggiornamento, la rettifica o l’integrazione, opporsi a</w:t>
      </w:r>
      <w:proofErr w:type="gramStart"/>
      <w:r>
        <w:t xml:space="preserve">  </w:t>
      </w:r>
      <w:proofErr w:type="gramEnd"/>
      <w:r>
        <w:t>trattamenti di dati illegittimi o effettuati per fini di informazione commerciale, invio di materiale pubblicitario, vendite dirette, comunicazione commerciale interattiva.</w:t>
      </w:r>
    </w:p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 xml:space="preserve">Come </w:t>
      </w:r>
      <w:proofErr w:type="gramStart"/>
      <w:r>
        <w:rPr>
          <w:sz w:val="22"/>
        </w:rPr>
        <w:t>risulta</w:t>
      </w:r>
      <w:proofErr w:type="gramEnd"/>
      <w:r>
        <w:rPr>
          <w:sz w:val="22"/>
        </w:rPr>
        <w:t xml:space="preserve"> dalle finalità della raccolta di dati, il loro conferimento è facoltativo, tuttavia, in assenza di consenso al trattamento, il servizio di conciliazione non potrà essere fornito.</w:t>
      </w:r>
    </w:p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 xml:space="preserve">Titolare del trattamento dei dati forniti è l’Azienda Hera </w:t>
      </w:r>
      <w:proofErr w:type="spellStart"/>
      <w:r>
        <w:rPr>
          <w:sz w:val="22"/>
        </w:rPr>
        <w:t>Comm</w:t>
      </w:r>
      <w:proofErr w:type="spellEnd"/>
      <w:r>
        <w:rPr>
          <w:sz w:val="22"/>
        </w:rPr>
        <w:t xml:space="preserve"> s.r.l., Responsabile è l’Ufficio di Conciliazione con sede in via Molino Rosso 8, 40026 IMOLA (BO). Al suddetto Responsabile sarà possibile rivolgersi per esercitare i diritti previsti dall’art. 7 del D. </w:t>
      </w:r>
      <w:proofErr w:type="spellStart"/>
      <w:r>
        <w:rPr>
          <w:sz w:val="22"/>
        </w:rPr>
        <w:t>Lgs</w:t>
      </w:r>
      <w:proofErr w:type="spellEnd"/>
      <w:r>
        <w:rPr>
          <w:sz w:val="22"/>
        </w:rPr>
        <w:t xml:space="preserve">. 196/03 e per conoscere i </w:t>
      </w:r>
      <w:proofErr w:type="gramStart"/>
      <w:r>
        <w:rPr>
          <w:sz w:val="22"/>
        </w:rPr>
        <w:t>nominativi</w:t>
      </w:r>
      <w:proofErr w:type="gramEnd"/>
      <w:r>
        <w:rPr>
          <w:sz w:val="22"/>
        </w:rPr>
        <w:t xml:space="preserve"> degli eventuali, ulteriori Responsabili del trattamento.</w:t>
      </w:r>
    </w:p>
    <w:p w:rsidR="00762ED8" w:rsidRDefault="00762ED8" w:rsidP="00762ED8">
      <w:pPr>
        <w:pStyle w:val="Titolo3"/>
      </w:pPr>
    </w:p>
    <w:p w:rsidR="00762ED8" w:rsidRDefault="00762ED8" w:rsidP="00762ED8">
      <w:pPr>
        <w:pStyle w:val="Titolo3"/>
      </w:pPr>
      <w:proofErr w:type="gramStart"/>
      <w:r>
        <w:t xml:space="preserve">CONSENSO AL TRATTAMENTO DEI DATI PERSONALI (art.23 D. </w:t>
      </w:r>
      <w:proofErr w:type="spellStart"/>
      <w:r>
        <w:t>Lgs</w:t>
      </w:r>
      <w:proofErr w:type="spellEnd"/>
      <w:r>
        <w:t>. 196/03)</w:t>
      </w:r>
      <w:proofErr w:type="gramEnd"/>
    </w:p>
    <w:p w:rsidR="00762ED8" w:rsidRDefault="00762ED8" w:rsidP="00762ED8"/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 xml:space="preserve">Acconsento al trattamento dei miei dati personali, da parte dell’Azienda Hera </w:t>
      </w:r>
      <w:proofErr w:type="spellStart"/>
      <w:r>
        <w:rPr>
          <w:sz w:val="22"/>
        </w:rPr>
        <w:t>Comm</w:t>
      </w:r>
      <w:proofErr w:type="spellEnd"/>
      <w:r>
        <w:rPr>
          <w:sz w:val="22"/>
        </w:rPr>
        <w:t xml:space="preserve"> S.r.l. </w:t>
      </w:r>
      <w:proofErr w:type="gramStart"/>
      <w:r>
        <w:rPr>
          <w:sz w:val="22"/>
        </w:rPr>
        <w:t>in relazione al</w:t>
      </w:r>
      <w:proofErr w:type="gramEnd"/>
      <w:r>
        <w:rPr>
          <w:sz w:val="22"/>
        </w:rPr>
        <w:t xml:space="preserve"> tentativo di conciliazione ed all’eventuale successiva transazione..</w:t>
      </w:r>
    </w:p>
    <w:p w:rsidR="00762ED8" w:rsidRDefault="00762ED8" w:rsidP="00762ED8">
      <w:pPr>
        <w:spacing w:after="120"/>
        <w:jc w:val="both"/>
        <w:rPr>
          <w:sz w:val="22"/>
        </w:rPr>
      </w:pPr>
      <w:r>
        <w:rPr>
          <w:sz w:val="22"/>
        </w:rPr>
        <w:t xml:space="preserve">Dichiaro inoltre di essere informato di quanto previsto all’art. 13 del D. </w:t>
      </w:r>
      <w:proofErr w:type="spellStart"/>
      <w:proofErr w:type="gramStart"/>
      <w:r>
        <w:rPr>
          <w:sz w:val="22"/>
        </w:rPr>
        <w:t>Lgs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196/03 e dei diritti che mi derivano ai sensi dell’art. 7 del medesimo decreto legislativo </w:t>
      </w:r>
      <w:proofErr w:type="gramStart"/>
      <w:r>
        <w:rPr>
          <w:sz w:val="22"/>
        </w:rPr>
        <w:t>in relazione al</w:t>
      </w:r>
      <w:proofErr w:type="gramEnd"/>
      <w:r>
        <w:rPr>
          <w:sz w:val="22"/>
        </w:rPr>
        <w:t xml:space="preserve"> trattamento dei dati mediante l’informativa sopra riportata.</w:t>
      </w:r>
    </w:p>
    <w:p w:rsidR="00762ED8" w:rsidRDefault="00762ED8" w:rsidP="00762ED8">
      <w:pPr>
        <w:jc w:val="both"/>
      </w:pPr>
      <w:r>
        <w:t>_________________</w:t>
      </w:r>
      <w:proofErr w:type="gramStart"/>
      <w:r>
        <w:t xml:space="preserve"> ,</w:t>
      </w:r>
      <w:proofErr w:type="gramEnd"/>
      <w:r>
        <w:t xml:space="preserve"> _______________</w:t>
      </w:r>
    </w:p>
    <w:p w:rsidR="00762ED8" w:rsidRDefault="00762ED8" w:rsidP="00762ED8">
      <w:pPr>
        <w:spacing w:after="12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In fede</w:t>
      </w:r>
      <w:proofErr w:type="gramStart"/>
      <w:r>
        <w:rPr>
          <w:sz w:val="22"/>
        </w:rPr>
        <w:t xml:space="preserve">   </w:t>
      </w:r>
      <w:proofErr w:type="gramEnd"/>
    </w:p>
    <w:p w:rsidR="00762ED8" w:rsidRDefault="00762ED8" w:rsidP="00762ED8">
      <w:pPr>
        <w:spacing w:after="12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____________________________</w:t>
      </w:r>
      <w:proofErr w:type="gramStart"/>
      <w:r>
        <w:rPr>
          <w:sz w:val="22"/>
        </w:rPr>
        <w:t xml:space="preserve">                                                                                            </w:t>
      </w:r>
      <w:proofErr w:type="gramEnd"/>
    </w:p>
    <w:p w:rsidR="006F6978" w:rsidRDefault="006F6978" w:rsidP="004B41AD">
      <w:pPr>
        <w:pStyle w:val="Titolo1"/>
        <w:jc w:val="both"/>
        <w:rPr>
          <w:sz w:val="22"/>
        </w:rPr>
      </w:pPr>
    </w:p>
    <w:sectPr w:rsidR="006F6978" w:rsidSect="006B4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78D"/>
    <w:multiLevelType w:val="hybridMultilevel"/>
    <w:tmpl w:val="250A5312"/>
    <w:lvl w:ilvl="0" w:tplc="AECC7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4727E5"/>
    <w:multiLevelType w:val="hybridMultilevel"/>
    <w:tmpl w:val="5B66DD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1B209D"/>
    <w:multiLevelType w:val="hybridMultilevel"/>
    <w:tmpl w:val="A2ECE89C"/>
    <w:lvl w:ilvl="0" w:tplc="31BC71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373CA5"/>
    <w:multiLevelType w:val="hybridMultilevel"/>
    <w:tmpl w:val="6D7E17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1B4289"/>
    <w:multiLevelType w:val="hybridMultilevel"/>
    <w:tmpl w:val="796208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AF"/>
    <w:rsid w:val="00006E9F"/>
    <w:rsid w:val="00037024"/>
    <w:rsid w:val="00057520"/>
    <w:rsid w:val="000A69CF"/>
    <w:rsid w:val="000B34C2"/>
    <w:rsid w:val="000D28CC"/>
    <w:rsid w:val="000E0E5B"/>
    <w:rsid w:val="000E73D2"/>
    <w:rsid w:val="00121052"/>
    <w:rsid w:val="00121DEC"/>
    <w:rsid w:val="00127B5E"/>
    <w:rsid w:val="00132A89"/>
    <w:rsid w:val="00133633"/>
    <w:rsid w:val="00143E3F"/>
    <w:rsid w:val="0014616C"/>
    <w:rsid w:val="001633A2"/>
    <w:rsid w:val="00167E73"/>
    <w:rsid w:val="0017019B"/>
    <w:rsid w:val="00190B10"/>
    <w:rsid w:val="001E0B01"/>
    <w:rsid w:val="001F186A"/>
    <w:rsid w:val="00200FC6"/>
    <w:rsid w:val="00217B98"/>
    <w:rsid w:val="00222D01"/>
    <w:rsid w:val="00226047"/>
    <w:rsid w:val="002418EC"/>
    <w:rsid w:val="002A2554"/>
    <w:rsid w:val="002C7F65"/>
    <w:rsid w:val="002E46AF"/>
    <w:rsid w:val="002F24D2"/>
    <w:rsid w:val="00306CC8"/>
    <w:rsid w:val="0032176A"/>
    <w:rsid w:val="003248CA"/>
    <w:rsid w:val="00330881"/>
    <w:rsid w:val="00335D37"/>
    <w:rsid w:val="003604E8"/>
    <w:rsid w:val="003664EB"/>
    <w:rsid w:val="00366821"/>
    <w:rsid w:val="003757BF"/>
    <w:rsid w:val="00384F59"/>
    <w:rsid w:val="003A58F3"/>
    <w:rsid w:val="003C1D09"/>
    <w:rsid w:val="003F29AB"/>
    <w:rsid w:val="003F29DD"/>
    <w:rsid w:val="003F4B72"/>
    <w:rsid w:val="0040259D"/>
    <w:rsid w:val="0041596F"/>
    <w:rsid w:val="0042577A"/>
    <w:rsid w:val="00452123"/>
    <w:rsid w:val="004544D4"/>
    <w:rsid w:val="004579BE"/>
    <w:rsid w:val="0047396F"/>
    <w:rsid w:val="00476D03"/>
    <w:rsid w:val="004776A7"/>
    <w:rsid w:val="004A3ECB"/>
    <w:rsid w:val="004A6EA2"/>
    <w:rsid w:val="004B3DEB"/>
    <w:rsid w:val="004B41AD"/>
    <w:rsid w:val="004C3288"/>
    <w:rsid w:val="004D3970"/>
    <w:rsid w:val="004D3FE8"/>
    <w:rsid w:val="004E0094"/>
    <w:rsid w:val="004E4A1C"/>
    <w:rsid w:val="004E52BD"/>
    <w:rsid w:val="004F1CBA"/>
    <w:rsid w:val="00521F46"/>
    <w:rsid w:val="005542CC"/>
    <w:rsid w:val="005A4926"/>
    <w:rsid w:val="005A5395"/>
    <w:rsid w:val="005B5F32"/>
    <w:rsid w:val="005D41DC"/>
    <w:rsid w:val="005D5513"/>
    <w:rsid w:val="005D5D86"/>
    <w:rsid w:val="005D7811"/>
    <w:rsid w:val="005E723F"/>
    <w:rsid w:val="005F2EA5"/>
    <w:rsid w:val="005F36E7"/>
    <w:rsid w:val="005F57C5"/>
    <w:rsid w:val="006100B2"/>
    <w:rsid w:val="00617190"/>
    <w:rsid w:val="00620D33"/>
    <w:rsid w:val="00620F67"/>
    <w:rsid w:val="0062727D"/>
    <w:rsid w:val="00640734"/>
    <w:rsid w:val="006514A2"/>
    <w:rsid w:val="00651AF5"/>
    <w:rsid w:val="00652244"/>
    <w:rsid w:val="00672700"/>
    <w:rsid w:val="006733F2"/>
    <w:rsid w:val="00682AB2"/>
    <w:rsid w:val="00697D21"/>
    <w:rsid w:val="006B449D"/>
    <w:rsid w:val="006D0C09"/>
    <w:rsid w:val="006E47A7"/>
    <w:rsid w:val="006F36BF"/>
    <w:rsid w:val="006F6978"/>
    <w:rsid w:val="00723268"/>
    <w:rsid w:val="007232B2"/>
    <w:rsid w:val="0075779B"/>
    <w:rsid w:val="00762ED8"/>
    <w:rsid w:val="00771922"/>
    <w:rsid w:val="007857BF"/>
    <w:rsid w:val="00793AAF"/>
    <w:rsid w:val="007B0D0C"/>
    <w:rsid w:val="007B30DA"/>
    <w:rsid w:val="007B3432"/>
    <w:rsid w:val="007D15DA"/>
    <w:rsid w:val="007D2545"/>
    <w:rsid w:val="007F59AF"/>
    <w:rsid w:val="00825291"/>
    <w:rsid w:val="008327AF"/>
    <w:rsid w:val="008340DB"/>
    <w:rsid w:val="00842487"/>
    <w:rsid w:val="00850591"/>
    <w:rsid w:val="0086597D"/>
    <w:rsid w:val="00880E02"/>
    <w:rsid w:val="008943CB"/>
    <w:rsid w:val="008B2F57"/>
    <w:rsid w:val="008C1879"/>
    <w:rsid w:val="00905D78"/>
    <w:rsid w:val="00906DAF"/>
    <w:rsid w:val="00954EAC"/>
    <w:rsid w:val="00974902"/>
    <w:rsid w:val="0099029F"/>
    <w:rsid w:val="00995A56"/>
    <w:rsid w:val="009A01E1"/>
    <w:rsid w:val="009B2235"/>
    <w:rsid w:val="009B6D15"/>
    <w:rsid w:val="009C7083"/>
    <w:rsid w:val="009E0C37"/>
    <w:rsid w:val="009E2E7F"/>
    <w:rsid w:val="009E5502"/>
    <w:rsid w:val="009E6E71"/>
    <w:rsid w:val="009F5DCC"/>
    <w:rsid w:val="00A132F9"/>
    <w:rsid w:val="00A15994"/>
    <w:rsid w:val="00A47CD4"/>
    <w:rsid w:val="00AA5CC7"/>
    <w:rsid w:val="00AC0BBD"/>
    <w:rsid w:val="00AC2104"/>
    <w:rsid w:val="00AC61F7"/>
    <w:rsid w:val="00AE67E9"/>
    <w:rsid w:val="00B045C9"/>
    <w:rsid w:val="00B07EB6"/>
    <w:rsid w:val="00B1735A"/>
    <w:rsid w:val="00B32C39"/>
    <w:rsid w:val="00B52861"/>
    <w:rsid w:val="00B80145"/>
    <w:rsid w:val="00B916B1"/>
    <w:rsid w:val="00BA4FBB"/>
    <w:rsid w:val="00BB67E9"/>
    <w:rsid w:val="00BC7218"/>
    <w:rsid w:val="00BE1481"/>
    <w:rsid w:val="00BF00DB"/>
    <w:rsid w:val="00BF14F7"/>
    <w:rsid w:val="00BF5753"/>
    <w:rsid w:val="00BF66A2"/>
    <w:rsid w:val="00C07C3F"/>
    <w:rsid w:val="00C51962"/>
    <w:rsid w:val="00C570B6"/>
    <w:rsid w:val="00C57149"/>
    <w:rsid w:val="00C571DD"/>
    <w:rsid w:val="00C57ACC"/>
    <w:rsid w:val="00C7310B"/>
    <w:rsid w:val="00C952D1"/>
    <w:rsid w:val="00CA718D"/>
    <w:rsid w:val="00CC1E5F"/>
    <w:rsid w:val="00CC241F"/>
    <w:rsid w:val="00D25F71"/>
    <w:rsid w:val="00D45228"/>
    <w:rsid w:val="00D66720"/>
    <w:rsid w:val="00DB0F4D"/>
    <w:rsid w:val="00DB25B7"/>
    <w:rsid w:val="00DB4973"/>
    <w:rsid w:val="00DC1FC9"/>
    <w:rsid w:val="00DC6277"/>
    <w:rsid w:val="00DE6343"/>
    <w:rsid w:val="00DF097A"/>
    <w:rsid w:val="00DF40B7"/>
    <w:rsid w:val="00E038CB"/>
    <w:rsid w:val="00E23C60"/>
    <w:rsid w:val="00E53BDC"/>
    <w:rsid w:val="00E55A27"/>
    <w:rsid w:val="00E57D71"/>
    <w:rsid w:val="00E624DB"/>
    <w:rsid w:val="00E6338C"/>
    <w:rsid w:val="00E715A9"/>
    <w:rsid w:val="00E7464A"/>
    <w:rsid w:val="00E97745"/>
    <w:rsid w:val="00EA1BF9"/>
    <w:rsid w:val="00EB0685"/>
    <w:rsid w:val="00EB074B"/>
    <w:rsid w:val="00EC6819"/>
    <w:rsid w:val="00EC6E2B"/>
    <w:rsid w:val="00ED2116"/>
    <w:rsid w:val="00EE3994"/>
    <w:rsid w:val="00EF2117"/>
    <w:rsid w:val="00EF3580"/>
    <w:rsid w:val="00F07D3B"/>
    <w:rsid w:val="00F153B0"/>
    <w:rsid w:val="00F3489B"/>
    <w:rsid w:val="00F51D4D"/>
    <w:rsid w:val="00F64620"/>
    <w:rsid w:val="00F71A6C"/>
    <w:rsid w:val="00F72CF7"/>
    <w:rsid w:val="00F80B0E"/>
    <w:rsid w:val="00F823BB"/>
    <w:rsid w:val="00F8275E"/>
    <w:rsid w:val="00F92145"/>
    <w:rsid w:val="00F96D12"/>
    <w:rsid w:val="00FA5784"/>
    <w:rsid w:val="00FB61A8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48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B41AD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B41AD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B41AD"/>
    <w:pPr>
      <w:keepNext/>
      <w:jc w:val="both"/>
      <w:outlineLvl w:val="2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27C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27C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rsid w:val="00D27C52"/>
    <w:rPr>
      <w:rFonts w:ascii="Cambria" w:eastAsia="Times New Roman" w:hAnsi="Cambria" w:cs="Times New Roman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rsid w:val="00EC6E2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7C52"/>
    <w:rPr>
      <w:sz w:val="0"/>
      <w:szCs w:val="0"/>
    </w:rPr>
  </w:style>
  <w:style w:type="character" w:styleId="Rimandocommento">
    <w:name w:val="annotation reference"/>
    <w:uiPriority w:val="99"/>
    <w:semiHidden/>
    <w:rsid w:val="00E55A2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55A2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27C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55A2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27C52"/>
    <w:rPr>
      <w:b/>
      <w:bCs/>
      <w:sz w:val="20"/>
      <w:szCs w:val="20"/>
    </w:rPr>
  </w:style>
  <w:style w:type="character" w:customStyle="1" w:styleId="giudal">
    <w:name w:val="giudal"/>
    <w:uiPriority w:val="99"/>
    <w:semiHidden/>
    <w:rsid w:val="00CC241F"/>
    <w:rPr>
      <w:rFonts w:ascii="Calibri" w:hAnsi="Calibri"/>
      <w:color w:val="auto"/>
      <w:sz w:val="24"/>
      <w:u w:val="none"/>
    </w:rPr>
  </w:style>
  <w:style w:type="table" w:styleId="Grigliatabella">
    <w:name w:val="Table Grid"/>
    <w:basedOn w:val="Tabellanormale"/>
    <w:uiPriority w:val="99"/>
    <w:rsid w:val="006B4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B41AD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rsid w:val="00D27C52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4B41AD"/>
    <w:pPr>
      <w:spacing w:after="120"/>
      <w:jc w:val="both"/>
    </w:pPr>
    <w:rPr>
      <w:sz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D27C52"/>
    <w:rPr>
      <w:sz w:val="24"/>
      <w:szCs w:val="24"/>
    </w:rPr>
  </w:style>
  <w:style w:type="character" w:styleId="Collegamentoipertestuale">
    <w:name w:val="Hyperlink"/>
    <w:uiPriority w:val="99"/>
    <w:unhideWhenUsed/>
    <w:rsid w:val="00143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48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B41AD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B41AD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B41AD"/>
    <w:pPr>
      <w:keepNext/>
      <w:jc w:val="both"/>
      <w:outlineLvl w:val="2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27C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27C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rsid w:val="00D27C52"/>
    <w:rPr>
      <w:rFonts w:ascii="Cambria" w:eastAsia="Times New Roman" w:hAnsi="Cambria" w:cs="Times New Roman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rsid w:val="00EC6E2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7C52"/>
    <w:rPr>
      <w:sz w:val="0"/>
      <w:szCs w:val="0"/>
    </w:rPr>
  </w:style>
  <w:style w:type="character" w:styleId="Rimandocommento">
    <w:name w:val="annotation reference"/>
    <w:uiPriority w:val="99"/>
    <w:semiHidden/>
    <w:rsid w:val="00E55A2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55A2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27C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55A2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27C52"/>
    <w:rPr>
      <w:b/>
      <w:bCs/>
      <w:sz w:val="20"/>
      <w:szCs w:val="20"/>
    </w:rPr>
  </w:style>
  <w:style w:type="character" w:customStyle="1" w:styleId="giudal">
    <w:name w:val="giudal"/>
    <w:uiPriority w:val="99"/>
    <w:semiHidden/>
    <w:rsid w:val="00CC241F"/>
    <w:rPr>
      <w:rFonts w:ascii="Calibri" w:hAnsi="Calibri"/>
      <w:color w:val="auto"/>
      <w:sz w:val="24"/>
      <w:u w:val="none"/>
    </w:rPr>
  </w:style>
  <w:style w:type="table" w:styleId="Grigliatabella">
    <w:name w:val="Table Grid"/>
    <w:basedOn w:val="Tabellanormale"/>
    <w:uiPriority w:val="99"/>
    <w:rsid w:val="006B4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B41AD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rsid w:val="00D27C52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4B41AD"/>
    <w:pPr>
      <w:spacing w:after="120"/>
      <w:jc w:val="both"/>
    </w:pPr>
    <w:rPr>
      <w:sz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D27C52"/>
    <w:rPr>
      <w:sz w:val="24"/>
      <w:szCs w:val="24"/>
    </w:rPr>
  </w:style>
  <w:style w:type="character" w:styleId="Collegamentoipertestuale">
    <w:name w:val="Hyperlink"/>
    <w:uiPriority w:val="99"/>
    <w:unhideWhenUsed/>
    <w:rsid w:val="00143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L’ITER della</vt:lpstr>
    </vt:vector>
  </TitlesOfParts>
  <Company>hera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L’ITER della</dc:title>
  <dc:creator>giudal</dc:creator>
  <cp:lastModifiedBy>Cristina Gravina</cp:lastModifiedBy>
  <cp:revision>2</cp:revision>
  <cp:lastPrinted>2014-06-10T11:01:00Z</cp:lastPrinted>
  <dcterms:created xsi:type="dcterms:W3CDTF">2014-06-30T09:24:00Z</dcterms:created>
  <dcterms:modified xsi:type="dcterms:W3CDTF">2014-06-30T09:24:00Z</dcterms:modified>
</cp:coreProperties>
</file>